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948" w:type="dxa"/>
        <w:tblInd w:w="6" w:type="dxa"/>
        <w:tblCellMar>
          <w:top w:w="4" w:type="dxa"/>
          <w:left w:w="107" w:type="dxa"/>
          <w:bottom w:w="0" w:type="dxa"/>
          <w:right w:w="47" w:type="dxa"/>
        </w:tblCellMar>
        <w:tblLook w:val="04A0" w:firstRow="1" w:lastRow="0" w:firstColumn="1" w:lastColumn="0" w:noHBand="0" w:noVBand="1"/>
      </w:tblPr>
      <w:tblGrid>
        <w:gridCol w:w="3486"/>
        <w:gridCol w:w="3488"/>
        <w:gridCol w:w="3488"/>
        <w:gridCol w:w="3486"/>
      </w:tblGrid>
      <w:tr w:rsidR="00861CC6" w14:paraId="74730407" w14:textId="77777777">
        <w:trPr>
          <w:trHeight w:val="614"/>
        </w:trPr>
        <w:tc>
          <w:tcPr>
            <w:tcW w:w="3486" w:type="dxa"/>
            <w:tcBorders>
              <w:top w:val="single" w:sz="4" w:space="0" w:color="000000"/>
              <w:left w:val="single" w:sz="4" w:space="0" w:color="000000"/>
              <w:bottom w:val="single" w:sz="4" w:space="0" w:color="000000"/>
              <w:right w:val="single" w:sz="4" w:space="0" w:color="000000"/>
            </w:tcBorders>
            <w:shd w:val="clear" w:color="auto" w:fill="D4BCF5"/>
          </w:tcPr>
          <w:p w14:paraId="5C7933BA" w14:textId="77777777" w:rsidR="00861CC6" w:rsidRDefault="00463669">
            <w:pPr>
              <w:spacing w:after="0" w:line="259" w:lineRule="auto"/>
              <w:ind w:left="0" w:firstLine="0"/>
            </w:pPr>
            <w:r>
              <w:rPr>
                <w:rFonts w:ascii="Calibri" w:eastAsia="Calibri" w:hAnsi="Calibri" w:cs="Calibri"/>
              </w:rPr>
              <w:t xml:space="preserve">Role </w:t>
            </w:r>
          </w:p>
        </w:tc>
        <w:tc>
          <w:tcPr>
            <w:tcW w:w="3488" w:type="dxa"/>
            <w:tcBorders>
              <w:top w:val="single" w:sz="4" w:space="0" w:color="000000"/>
              <w:left w:val="single" w:sz="4" w:space="0" w:color="000000"/>
              <w:bottom w:val="single" w:sz="4" w:space="0" w:color="000000"/>
              <w:right w:val="single" w:sz="4" w:space="0" w:color="000000"/>
            </w:tcBorders>
            <w:shd w:val="clear" w:color="auto" w:fill="D4BCF5"/>
          </w:tcPr>
          <w:p w14:paraId="30C23FD0" w14:textId="77777777" w:rsidR="00861CC6" w:rsidRDefault="00463669">
            <w:pPr>
              <w:spacing w:after="0" w:line="259" w:lineRule="auto"/>
              <w:ind w:left="1" w:firstLine="0"/>
            </w:pPr>
            <w:r>
              <w:rPr>
                <w:rFonts w:ascii="Calibri" w:eastAsia="Calibri" w:hAnsi="Calibri" w:cs="Calibri"/>
              </w:rPr>
              <w:t>Engagement Officer</w:t>
            </w:r>
            <w:r>
              <w:rPr>
                <w:rFonts w:ascii="Calibri" w:eastAsia="Calibri" w:hAnsi="Calibri" w:cs="Calibri"/>
                <w:b/>
              </w:rPr>
              <w:t xml:space="preserve"> </w:t>
            </w:r>
          </w:p>
        </w:tc>
        <w:tc>
          <w:tcPr>
            <w:tcW w:w="3488" w:type="dxa"/>
            <w:tcBorders>
              <w:top w:val="single" w:sz="4" w:space="0" w:color="000000"/>
              <w:left w:val="single" w:sz="4" w:space="0" w:color="000000"/>
              <w:bottom w:val="single" w:sz="4" w:space="0" w:color="000000"/>
              <w:right w:val="single" w:sz="4" w:space="0" w:color="000000"/>
            </w:tcBorders>
            <w:shd w:val="clear" w:color="auto" w:fill="D4BCF5"/>
          </w:tcPr>
          <w:p w14:paraId="2716CEDA" w14:textId="77777777" w:rsidR="00861CC6" w:rsidRDefault="00463669">
            <w:pPr>
              <w:spacing w:after="0" w:line="259" w:lineRule="auto"/>
              <w:ind w:left="1" w:firstLine="0"/>
            </w:pPr>
            <w:r>
              <w:rPr>
                <w:rFonts w:ascii="Calibri" w:eastAsia="Calibri" w:hAnsi="Calibri" w:cs="Calibri"/>
              </w:rPr>
              <w:t xml:space="preserve">Location  </w:t>
            </w:r>
          </w:p>
        </w:tc>
        <w:tc>
          <w:tcPr>
            <w:tcW w:w="3486" w:type="dxa"/>
            <w:tcBorders>
              <w:top w:val="single" w:sz="4" w:space="0" w:color="000000"/>
              <w:left w:val="single" w:sz="4" w:space="0" w:color="000000"/>
              <w:bottom w:val="single" w:sz="4" w:space="0" w:color="000000"/>
              <w:right w:val="single" w:sz="4" w:space="0" w:color="000000"/>
            </w:tcBorders>
            <w:shd w:val="clear" w:color="auto" w:fill="D4BCF5"/>
          </w:tcPr>
          <w:p w14:paraId="310A5531" w14:textId="77777777" w:rsidR="00861CC6" w:rsidRDefault="00463669">
            <w:pPr>
              <w:spacing w:after="0" w:line="259" w:lineRule="auto"/>
              <w:ind w:left="1" w:firstLine="0"/>
            </w:pPr>
            <w:r>
              <w:rPr>
                <w:rFonts w:ascii="Calibri" w:eastAsia="Calibri" w:hAnsi="Calibri" w:cs="Calibri"/>
              </w:rPr>
              <w:t xml:space="preserve">Home Based, </w:t>
            </w:r>
            <w:proofErr w:type="gramStart"/>
            <w:r>
              <w:rPr>
                <w:rFonts w:ascii="Calibri" w:eastAsia="Calibri" w:hAnsi="Calibri" w:cs="Calibri"/>
              </w:rPr>
              <w:t>South West</w:t>
            </w:r>
            <w:proofErr w:type="gramEnd"/>
            <w:r>
              <w:rPr>
                <w:rFonts w:ascii="Calibri" w:eastAsia="Calibri" w:hAnsi="Calibri" w:cs="Calibri"/>
              </w:rPr>
              <w:t xml:space="preserve">, Hampshire and Isle of Wight </w:t>
            </w:r>
          </w:p>
        </w:tc>
      </w:tr>
      <w:tr w:rsidR="00861CC6" w14:paraId="48BA6A2C" w14:textId="77777777">
        <w:trPr>
          <w:trHeight w:val="313"/>
        </w:trPr>
        <w:tc>
          <w:tcPr>
            <w:tcW w:w="3486" w:type="dxa"/>
            <w:tcBorders>
              <w:top w:val="single" w:sz="4" w:space="0" w:color="000000"/>
              <w:left w:val="single" w:sz="4" w:space="0" w:color="000000"/>
              <w:bottom w:val="single" w:sz="4" w:space="0" w:color="000000"/>
              <w:right w:val="single" w:sz="4" w:space="0" w:color="000000"/>
            </w:tcBorders>
          </w:tcPr>
          <w:p w14:paraId="7B6E6877" w14:textId="77777777" w:rsidR="00861CC6" w:rsidRDefault="00463669">
            <w:pPr>
              <w:spacing w:after="0" w:line="259" w:lineRule="auto"/>
              <w:ind w:left="0" w:firstLine="0"/>
            </w:pPr>
            <w:r>
              <w:rPr>
                <w:rFonts w:ascii="Calibri" w:eastAsia="Calibri" w:hAnsi="Calibri" w:cs="Calibri"/>
              </w:rPr>
              <w:t xml:space="preserve">Accountable for </w:t>
            </w:r>
          </w:p>
        </w:tc>
        <w:tc>
          <w:tcPr>
            <w:tcW w:w="3488" w:type="dxa"/>
            <w:tcBorders>
              <w:top w:val="single" w:sz="4" w:space="0" w:color="000000"/>
              <w:left w:val="single" w:sz="4" w:space="0" w:color="000000"/>
              <w:bottom w:val="single" w:sz="4" w:space="0" w:color="000000"/>
              <w:right w:val="single" w:sz="4" w:space="0" w:color="000000"/>
            </w:tcBorders>
          </w:tcPr>
          <w:p w14:paraId="55AA9B09" w14:textId="77777777" w:rsidR="00861CC6" w:rsidRDefault="00463669">
            <w:pPr>
              <w:spacing w:after="0" w:line="259" w:lineRule="auto"/>
              <w:ind w:left="1" w:firstLine="0"/>
            </w:pPr>
            <w:r>
              <w:rPr>
                <w:rFonts w:ascii="Calibri" w:eastAsia="Calibri" w:hAnsi="Calibri" w:cs="Calibri"/>
              </w:rPr>
              <w:t xml:space="preserve">Engagement Volunteers </w:t>
            </w:r>
          </w:p>
        </w:tc>
        <w:tc>
          <w:tcPr>
            <w:tcW w:w="3488" w:type="dxa"/>
            <w:tcBorders>
              <w:top w:val="single" w:sz="4" w:space="0" w:color="000000"/>
              <w:left w:val="single" w:sz="4" w:space="0" w:color="000000"/>
              <w:bottom w:val="single" w:sz="4" w:space="0" w:color="000000"/>
              <w:right w:val="single" w:sz="4" w:space="0" w:color="000000"/>
            </w:tcBorders>
          </w:tcPr>
          <w:p w14:paraId="0D0A8136" w14:textId="77777777" w:rsidR="00861CC6" w:rsidRDefault="00463669">
            <w:pPr>
              <w:spacing w:after="0" w:line="259" w:lineRule="auto"/>
              <w:ind w:left="1" w:firstLine="0"/>
            </w:pPr>
            <w:r>
              <w:rPr>
                <w:rFonts w:ascii="Calibri" w:eastAsia="Calibri" w:hAnsi="Calibri" w:cs="Calibri"/>
              </w:rPr>
              <w:t xml:space="preserve">Accountable to </w:t>
            </w:r>
          </w:p>
        </w:tc>
        <w:tc>
          <w:tcPr>
            <w:tcW w:w="3486" w:type="dxa"/>
            <w:tcBorders>
              <w:top w:val="single" w:sz="4" w:space="0" w:color="000000"/>
              <w:left w:val="single" w:sz="4" w:space="0" w:color="000000"/>
              <w:bottom w:val="single" w:sz="4" w:space="0" w:color="000000"/>
              <w:right w:val="single" w:sz="4" w:space="0" w:color="000000"/>
            </w:tcBorders>
          </w:tcPr>
          <w:p w14:paraId="670BBF65" w14:textId="77777777" w:rsidR="00861CC6" w:rsidRDefault="00463669">
            <w:pPr>
              <w:spacing w:after="0" w:line="259" w:lineRule="auto"/>
              <w:ind w:left="1" w:firstLine="0"/>
            </w:pPr>
            <w:r>
              <w:rPr>
                <w:rFonts w:ascii="Calibri" w:eastAsia="Calibri" w:hAnsi="Calibri" w:cs="Calibri"/>
              </w:rPr>
              <w:t xml:space="preserve">Engagement Lead  </w:t>
            </w:r>
          </w:p>
        </w:tc>
      </w:tr>
      <w:tr w:rsidR="00861CC6" w14:paraId="2F3762A0" w14:textId="77777777">
        <w:trPr>
          <w:trHeight w:val="1222"/>
        </w:trPr>
        <w:tc>
          <w:tcPr>
            <w:tcW w:w="3486" w:type="dxa"/>
            <w:tcBorders>
              <w:top w:val="single" w:sz="4" w:space="0" w:color="000000"/>
              <w:left w:val="single" w:sz="4" w:space="0" w:color="000000"/>
              <w:bottom w:val="single" w:sz="4" w:space="0" w:color="000000"/>
              <w:right w:val="single" w:sz="4" w:space="0" w:color="000000"/>
            </w:tcBorders>
          </w:tcPr>
          <w:p w14:paraId="3287E3B7" w14:textId="77777777" w:rsidR="00861CC6" w:rsidRDefault="00463669">
            <w:pPr>
              <w:spacing w:after="0" w:line="259" w:lineRule="auto"/>
              <w:ind w:left="0" w:firstLine="0"/>
            </w:pPr>
            <w:r>
              <w:rPr>
                <w:rFonts w:ascii="Calibri" w:eastAsia="Calibri" w:hAnsi="Calibri" w:cs="Calibri"/>
              </w:rPr>
              <w:t xml:space="preserve">Core Anchor Level </w:t>
            </w:r>
          </w:p>
        </w:tc>
        <w:tc>
          <w:tcPr>
            <w:tcW w:w="3488" w:type="dxa"/>
            <w:tcBorders>
              <w:top w:val="single" w:sz="4" w:space="0" w:color="000000"/>
              <w:left w:val="single" w:sz="4" w:space="0" w:color="000000"/>
              <w:bottom w:val="single" w:sz="4" w:space="0" w:color="000000"/>
              <w:right w:val="single" w:sz="4" w:space="0" w:color="000000"/>
            </w:tcBorders>
          </w:tcPr>
          <w:p w14:paraId="2237B322" w14:textId="77777777" w:rsidR="00861CC6" w:rsidRDefault="00463669">
            <w:pPr>
              <w:spacing w:after="0" w:line="259" w:lineRule="auto"/>
              <w:ind w:left="1" w:firstLine="0"/>
            </w:pPr>
            <w:r>
              <w:rPr>
                <w:rFonts w:ascii="Calibri" w:eastAsia="Calibri" w:hAnsi="Calibri" w:cs="Calibri"/>
              </w:rPr>
              <w:t xml:space="preserve">Support </w:t>
            </w:r>
          </w:p>
        </w:tc>
        <w:tc>
          <w:tcPr>
            <w:tcW w:w="3488" w:type="dxa"/>
            <w:tcBorders>
              <w:top w:val="single" w:sz="4" w:space="0" w:color="000000"/>
              <w:left w:val="single" w:sz="4" w:space="0" w:color="000000"/>
              <w:bottom w:val="single" w:sz="4" w:space="0" w:color="000000"/>
              <w:right w:val="single" w:sz="4" w:space="0" w:color="000000"/>
            </w:tcBorders>
          </w:tcPr>
          <w:p w14:paraId="4DDFD60C" w14:textId="77777777" w:rsidR="00861CC6" w:rsidRDefault="00463669">
            <w:pPr>
              <w:spacing w:after="0" w:line="259" w:lineRule="auto"/>
              <w:ind w:left="1" w:firstLine="0"/>
            </w:pPr>
            <w:r>
              <w:rPr>
                <w:rFonts w:ascii="Calibri" w:eastAsia="Calibri" w:hAnsi="Calibri" w:cs="Calibri"/>
              </w:rPr>
              <w:t xml:space="preserve">Travel </w:t>
            </w:r>
          </w:p>
        </w:tc>
        <w:tc>
          <w:tcPr>
            <w:tcW w:w="3486" w:type="dxa"/>
            <w:tcBorders>
              <w:top w:val="single" w:sz="4" w:space="0" w:color="000000"/>
              <w:left w:val="single" w:sz="4" w:space="0" w:color="000000"/>
              <w:bottom w:val="single" w:sz="4" w:space="0" w:color="000000"/>
              <w:right w:val="single" w:sz="4" w:space="0" w:color="000000"/>
            </w:tcBorders>
          </w:tcPr>
          <w:p w14:paraId="1F237B21" w14:textId="77777777" w:rsidR="00861CC6" w:rsidRDefault="00463669">
            <w:pPr>
              <w:spacing w:after="0" w:line="259" w:lineRule="auto"/>
              <w:ind w:left="1" w:firstLine="0"/>
            </w:pPr>
            <w:r>
              <w:rPr>
                <w:rFonts w:ascii="Calibri" w:eastAsia="Calibri" w:hAnsi="Calibri" w:cs="Calibri"/>
              </w:rPr>
              <w:t xml:space="preserve">Travel across the locality and to collaborate with colleagues in locality impact and other directorates will be essential </w:t>
            </w:r>
          </w:p>
        </w:tc>
      </w:tr>
      <w:tr w:rsidR="00861CC6" w14:paraId="258AC446" w14:textId="77777777">
        <w:trPr>
          <w:trHeight w:val="617"/>
        </w:trPr>
        <w:tc>
          <w:tcPr>
            <w:tcW w:w="3486" w:type="dxa"/>
            <w:tcBorders>
              <w:top w:val="single" w:sz="4" w:space="0" w:color="000000"/>
              <w:left w:val="single" w:sz="4" w:space="0" w:color="000000"/>
              <w:bottom w:val="single" w:sz="4" w:space="0" w:color="000000"/>
              <w:right w:val="single" w:sz="4" w:space="0" w:color="000000"/>
            </w:tcBorders>
          </w:tcPr>
          <w:p w14:paraId="7ACF7275" w14:textId="77777777" w:rsidR="00861CC6" w:rsidRDefault="00463669">
            <w:pPr>
              <w:spacing w:after="0" w:line="259" w:lineRule="auto"/>
              <w:ind w:left="0" w:firstLine="0"/>
            </w:pPr>
            <w:r>
              <w:rPr>
                <w:rFonts w:ascii="Calibri" w:eastAsia="Calibri" w:hAnsi="Calibri" w:cs="Calibri"/>
              </w:rPr>
              <w:t xml:space="preserve">DBS Check </w:t>
            </w:r>
          </w:p>
        </w:tc>
        <w:tc>
          <w:tcPr>
            <w:tcW w:w="3488" w:type="dxa"/>
            <w:tcBorders>
              <w:top w:val="single" w:sz="4" w:space="0" w:color="000000"/>
              <w:left w:val="single" w:sz="4" w:space="0" w:color="000000"/>
              <w:bottom w:val="single" w:sz="4" w:space="0" w:color="000000"/>
              <w:right w:val="single" w:sz="4" w:space="0" w:color="000000"/>
            </w:tcBorders>
          </w:tcPr>
          <w:p w14:paraId="0366E6A6" w14:textId="77777777" w:rsidR="00861CC6" w:rsidRDefault="00463669">
            <w:pPr>
              <w:spacing w:after="0" w:line="259" w:lineRule="auto"/>
              <w:ind w:left="1" w:firstLine="0"/>
            </w:pPr>
            <w:r>
              <w:rPr>
                <w:rFonts w:ascii="Calibri" w:eastAsia="Calibri" w:hAnsi="Calibri" w:cs="Calibri"/>
              </w:rPr>
              <w:t xml:space="preserve">Required </w:t>
            </w:r>
          </w:p>
        </w:tc>
        <w:tc>
          <w:tcPr>
            <w:tcW w:w="3488" w:type="dxa"/>
            <w:tcBorders>
              <w:top w:val="single" w:sz="4" w:space="0" w:color="000000"/>
              <w:left w:val="single" w:sz="4" w:space="0" w:color="000000"/>
              <w:bottom w:val="single" w:sz="4" w:space="0" w:color="000000"/>
              <w:right w:val="single" w:sz="4" w:space="0" w:color="000000"/>
            </w:tcBorders>
          </w:tcPr>
          <w:p w14:paraId="1DAB1066" w14:textId="77777777" w:rsidR="00861CC6" w:rsidRDefault="00463669">
            <w:pPr>
              <w:spacing w:after="0" w:line="259" w:lineRule="auto"/>
              <w:ind w:left="1" w:firstLine="0"/>
            </w:pPr>
            <w:r>
              <w:rPr>
                <w:rFonts w:ascii="Calibri" w:eastAsia="Calibri" w:hAnsi="Calibri" w:cs="Calibri"/>
              </w:rPr>
              <w:t xml:space="preserve">Salary </w:t>
            </w:r>
          </w:p>
        </w:tc>
        <w:tc>
          <w:tcPr>
            <w:tcW w:w="3486" w:type="dxa"/>
            <w:tcBorders>
              <w:top w:val="single" w:sz="4" w:space="0" w:color="000000"/>
              <w:left w:val="single" w:sz="4" w:space="0" w:color="000000"/>
              <w:bottom w:val="single" w:sz="4" w:space="0" w:color="000000"/>
              <w:right w:val="single" w:sz="4" w:space="0" w:color="000000"/>
            </w:tcBorders>
          </w:tcPr>
          <w:p w14:paraId="46A0E555" w14:textId="77777777" w:rsidR="00861CC6" w:rsidRDefault="00463669">
            <w:pPr>
              <w:spacing w:after="0" w:line="259" w:lineRule="auto"/>
              <w:ind w:left="1" w:firstLine="0"/>
            </w:pPr>
            <w:r>
              <w:rPr>
                <w:rFonts w:ascii="Calibri" w:eastAsia="Calibri" w:hAnsi="Calibri" w:cs="Calibri"/>
              </w:rPr>
              <w:t xml:space="preserve">Circa £17,800 per annum for 21 hours per week </w:t>
            </w:r>
          </w:p>
        </w:tc>
      </w:tr>
      <w:tr w:rsidR="00861CC6" w14:paraId="22DC78DE" w14:textId="77777777">
        <w:trPr>
          <w:trHeight w:val="314"/>
        </w:trPr>
        <w:tc>
          <w:tcPr>
            <w:tcW w:w="10462" w:type="dxa"/>
            <w:gridSpan w:val="3"/>
            <w:tcBorders>
              <w:top w:val="single" w:sz="4" w:space="0" w:color="000000"/>
              <w:left w:val="single" w:sz="4" w:space="0" w:color="000000"/>
              <w:bottom w:val="single" w:sz="4" w:space="0" w:color="000000"/>
              <w:right w:val="nil"/>
            </w:tcBorders>
          </w:tcPr>
          <w:p w14:paraId="57987577" w14:textId="77777777" w:rsidR="00861CC6" w:rsidRDefault="00463669">
            <w:pPr>
              <w:spacing w:after="0" w:line="259" w:lineRule="auto"/>
              <w:ind w:left="0" w:firstLine="0"/>
            </w:pPr>
            <w:r>
              <w:rPr>
                <w:rFonts w:ascii="Calibri" w:eastAsia="Calibri" w:hAnsi="Calibri" w:cs="Calibri"/>
              </w:rPr>
              <w:t xml:space="preserve">To be read alongside: Our competencies, Directorate charter and Team Charter </w:t>
            </w:r>
          </w:p>
        </w:tc>
        <w:tc>
          <w:tcPr>
            <w:tcW w:w="3486" w:type="dxa"/>
            <w:tcBorders>
              <w:top w:val="single" w:sz="4" w:space="0" w:color="000000"/>
              <w:left w:val="nil"/>
              <w:bottom w:val="single" w:sz="4" w:space="0" w:color="000000"/>
              <w:right w:val="single" w:sz="4" w:space="0" w:color="000000"/>
            </w:tcBorders>
          </w:tcPr>
          <w:p w14:paraId="0EDF2D60" w14:textId="77777777" w:rsidR="00861CC6" w:rsidRDefault="00861CC6">
            <w:pPr>
              <w:spacing w:after="160" w:line="259" w:lineRule="auto"/>
              <w:ind w:left="0" w:firstLine="0"/>
            </w:pPr>
          </w:p>
        </w:tc>
      </w:tr>
    </w:tbl>
    <w:p w14:paraId="7F15B0F0" w14:textId="77777777" w:rsidR="00861CC6" w:rsidRDefault="00463669">
      <w:pPr>
        <w:spacing w:after="0" w:line="259" w:lineRule="auto"/>
        <w:ind w:left="0" w:firstLine="0"/>
        <w:jc w:val="both"/>
      </w:pPr>
      <w:r>
        <w:t xml:space="preserve"> </w:t>
      </w:r>
    </w:p>
    <w:tbl>
      <w:tblPr>
        <w:tblStyle w:val="TableGrid"/>
        <w:tblW w:w="13948" w:type="dxa"/>
        <w:tblInd w:w="6" w:type="dxa"/>
        <w:tblCellMar>
          <w:top w:w="4" w:type="dxa"/>
          <w:left w:w="107" w:type="dxa"/>
          <w:bottom w:w="0" w:type="dxa"/>
          <w:right w:w="115" w:type="dxa"/>
        </w:tblCellMar>
        <w:tblLook w:val="04A0" w:firstRow="1" w:lastRow="0" w:firstColumn="1" w:lastColumn="0" w:noHBand="0" w:noVBand="1"/>
      </w:tblPr>
      <w:tblGrid>
        <w:gridCol w:w="9776"/>
        <w:gridCol w:w="4172"/>
      </w:tblGrid>
      <w:tr w:rsidR="00861CC6" w14:paraId="5D83821C" w14:textId="77777777">
        <w:trPr>
          <w:trHeight w:val="283"/>
        </w:trPr>
        <w:tc>
          <w:tcPr>
            <w:tcW w:w="13948" w:type="dxa"/>
            <w:gridSpan w:val="2"/>
            <w:tcBorders>
              <w:top w:val="single" w:sz="4" w:space="0" w:color="000000"/>
              <w:left w:val="single" w:sz="4" w:space="0" w:color="000000"/>
              <w:bottom w:val="single" w:sz="4" w:space="0" w:color="000000"/>
              <w:right w:val="single" w:sz="4" w:space="0" w:color="000000"/>
            </w:tcBorders>
            <w:shd w:val="clear" w:color="auto" w:fill="D4BCF5"/>
          </w:tcPr>
          <w:p w14:paraId="7E31F4A6" w14:textId="77777777" w:rsidR="00861CC6" w:rsidRDefault="00463669">
            <w:pPr>
              <w:spacing w:after="0" w:line="259" w:lineRule="auto"/>
              <w:ind w:left="0" w:firstLine="0"/>
            </w:pPr>
            <w:proofErr w:type="gramStart"/>
            <w:r>
              <w:t>Overall</w:t>
            </w:r>
            <w:proofErr w:type="gramEnd"/>
            <w:r>
              <w:t xml:space="preserve"> Purpose and Impact  </w:t>
            </w:r>
          </w:p>
        </w:tc>
      </w:tr>
      <w:tr w:rsidR="00861CC6" w14:paraId="3D26C58B" w14:textId="77777777">
        <w:trPr>
          <w:trHeight w:val="1503"/>
        </w:trPr>
        <w:tc>
          <w:tcPr>
            <w:tcW w:w="13948" w:type="dxa"/>
            <w:gridSpan w:val="2"/>
            <w:tcBorders>
              <w:top w:val="single" w:sz="4" w:space="0" w:color="000000"/>
              <w:left w:val="single" w:sz="4" w:space="0" w:color="000000"/>
              <w:bottom w:val="single" w:sz="4" w:space="0" w:color="000000"/>
              <w:right w:val="single" w:sz="4" w:space="0" w:color="000000"/>
            </w:tcBorders>
          </w:tcPr>
          <w:p w14:paraId="1923451D" w14:textId="77777777" w:rsidR="00861CC6" w:rsidRDefault="00463669">
            <w:pPr>
              <w:spacing w:after="0" w:line="248" w:lineRule="auto"/>
              <w:ind w:left="0" w:firstLine="0"/>
            </w:pPr>
            <w:r>
              <w:rPr>
                <w:rFonts w:ascii="Calibri" w:eastAsia="Calibri" w:hAnsi="Calibri" w:cs="Calibri"/>
              </w:rPr>
              <w:t xml:space="preserve">The Engagement Officer helps strengthen local stroke communities by bringing people together, championing lived experience voices, and building warm, trusted relationships with volunteers, partners, and healthcare professionals. By supporting local groups, gathering insight, and sparking meaningful conversations, the role ensures stroke survivors and carers feel heard, connected, and supported to reduce the devastation of stroke. </w:t>
            </w:r>
          </w:p>
          <w:p w14:paraId="791F344F" w14:textId="77777777" w:rsidR="00861CC6" w:rsidRDefault="00463669">
            <w:pPr>
              <w:spacing w:after="0" w:line="259" w:lineRule="auto"/>
              <w:ind w:left="0" w:firstLine="0"/>
            </w:pPr>
            <w:r>
              <w:t xml:space="preserve"> </w:t>
            </w:r>
          </w:p>
        </w:tc>
      </w:tr>
      <w:tr w:rsidR="00861CC6" w14:paraId="6CF340CB" w14:textId="77777777">
        <w:trPr>
          <w:trHeight w:val="310"/>
        </w:trPr>
        <w:tc>
          <w:tcPr>
            <w:tcW w:w="9777" w:type="dxa"/>
            <w:tcBorders>
              <w:top w:val="single" w:sz="4" w:space="0" w:color="000000"/>
              <w:left w:val="single" w:sz="4" w:space="0" w:color="000000"/>
              <w:bottom w:val="single" w:sz="4" w:space="0" w:color="000000"/>
              <w:right w:val="single" w:sz="4" w:space="0" w:color="000000"/>
            </w:tcBorders>
            <w:shd w:val="clear" w:color="auto" w:fill="D4BCF5"/>
          </w:tcPr>
          <w:p w14:paraId="13752F4E" w14:textId="77777777" w:rsidR="00861CC6" w:rsidRDefault="00463669">
            <w:pPr>
              <w:spacing w:after="0" w:line="259" w:lineRule="auto"/>
              <w:ind w:left="0" w:firstLine="0"/>
            </w:pPr>
            <w:r>
              <w:rPr>
                <w:rFonts w:ascii="Calibri" w:eastAsia="Calibri" w:hAnsi="Calibri" w:cs="Calibri"/>
                <w:b/>
              </w:rPr>
              <w:t xml:space="preserve">Responsibilities </w:t>
            </w:r>
          </w:p>
        </w:tc>
        <w:tc>
          <w:tcPr>
            <w:tcW w:w="4172" w:type="dxa"/>
            <w:tcBorders>
              <w:top w:val="single" w:sz="4" w:space="0" w:color="000000"/>
              <w:left w:val="single" w:sz="4" w:space="0" w:color="000000"/>
              <w:bottom w:val="single" w:sz="4" w:space="0" w:color="000000"/>
              <w:right w:val="single" w:sz="4" w:space="0" w:color="000000"/>
            </w:tcBorders>
            <w:shd w:val="clear" w:color="auto" w:fill="D4BCF5"/>
          </w:tcPr>
          <w:p w14:paraId="11A47398" w14:textId="77777777" w:rsidR="00861CC6" w:rsidRDefault="00463669">
            <w:pPr>
              <w:spacing w:after="0" w:line="259" w:lineRule="auto"/>
              <w:ind w:left="0" w:firstLine="0"/>
            </w:pPr>
            <w:r>
              <w:rPr>
                <w:rFonts w:ascii="Calibri" w:eastAsia="Calibri" w:hAnsi="Calibri" w:cs="Calibri"/>
                <w:b/>
              </w:rPr>
              <w:t xml:space="preserve">Measured through the delivery of </w:t>
            </w:r>
          </w:p>
        </w:tc>
      </w:tr>
      <w:tr w:rsidR="00861CC6" w14:paraId="3E9E4A5F" w14:textId="77777777">
        <w:trPr>
          <w:trHeight w:val="618"/>
        </w:trPr>
        <w:tc>
          <w:tcPr>
            <w:tcW w:w="9777" w:type="dxa"/>
            <w:tcBorders>
              <w:top w:val="single" w:sz="4" w:space="0" w:color="000000"/>
              <w:left w:val="single" w:sz="4" w:space="0" w:color="000000"/>
              <w:bottom w:val="single" w:sz="4" w:space="0" w:color="000000"/>
              <w:right w:val="single" w:sz="4" w:space="0" w:color="000000"/>
            </w:tcBorders>
          </w:tcPr>
          <w:p w14:paraId="4B099CE3" w14:textId="77777777" w:rsidR="00861CC6" w:rsidRDefault="00463669">
            <w:pPr>
              <w:spacing w:after="0" w:line="259" w:lineRule="auto"/>
              <w:ind w:left="0" w:firstLine="0"/>
            </w:pPr>
            <w:r>
              <w:rPr>
                <w:rFonts w:ascii="Calibri" w:eastAsia="Calibri" w:hAnsi="Calibri" w:cs="Calibri"/>
              </w:rPr>
              <w:t xml:space="preserve">Support delivery against engagement plans and projects </w:t>
            </w:r>
          </w:p>
        </w:tc>
        <w:tc>
          <w:tcPr>
            <w:tcW w:w="4172" w:type="dxa"/>
            <w:tcBorders>
              <w:top w:val="single" w:sz="4" w:space="0" w:color="000000"/>
              <w:left w:val="single" w:sz="4" w:space="0" w:color="000000"/>
              <w:bottom w:val="single" w:sz="4" w:space="0" w:color="000000"/>
              <w:right w:val="single" w:sz="4" w:space="0" w:color="000000"/>
            </w:tcBorders>
          </w:tcPr>
          <w:p w14:paraId="4AD49518" w14:textId="77777777" w:rsidR="00861CC6" w:rsidRDefault="00463669">
            <w:pPr>
              <w:spacing w:after="0" w:line="259" w:lineRule="auto"/>
              <w:ind w:left="0" w:firstLine="0"/>
            </w:pPr>
            <w:r>
              <w:rPr>
                <w:rFonts w:ascii="Calibri" w:eastAsia="Calibri" w:hAnsi="Calibri" w:cs="Calibri"/>
              </w:rPr>
              <w:t xml:space="preserve">Evidence of activity </w:t>
            </w:r>
          </w:p>
          <w:p w14:paraId="58689162" w14:textId="77777777" w:rsidR="00861CC6" w:rsidRDefault="00463669">
            <w:pPr>
              <w:spacing w:after="0" w:line="259" w:lineRule="auto"/>
              <w:ind w:left="0" w:firstLine="0"/>
            </w:pPr>
            <w:r>
              <w:rPr>
                <w:rFonts w:ascii="Calibri" w:eastAsia="Calibri" w:hAnsi="Calibri" w:cs="Calibri"/>
              </w:rPr>
              <w:t xml:space="preserve">Delivery against locality plan </w:t>
            </w:r>
          </w:p>
        </w:tc>
      </w:tr>
      <w:tr w:rsidR="00861CC6" w14:paraId="423AE9BE" w14:textId="77777777">
        <w:trPr>
          <w:trHeight w:val="617"/>
        </w:trPr>
        <w:tc>
          <w:tcPr>
            <w:tcW w:w="9777" w:type="dxa"/>
            <w:tcBorders>
              <w:top w:val="single" w:sz="4" w:space="0" w:color="000000"/>
              <w:left w:val="single" w:sz="4" w:space="0" w:color="000000"/>
              <w:bottom w:val="single" w:sz="4" w:space="0" w:color="000000"/>
              <w:right w:val="single" w:sz="4" w:space="0" w:color="000000"/>
            </w:tcBorders>
          </w:tcPr>
          <w:p w14:paraId="5997FC52" w14:textId="77777777" w:rsidR="00861CC6" w:rsidRDefault="00463669">
            <w:pPr>
              <w:spacing w:after="0" w:line="259" w:lineRule="auto"/>
              <w:ind w:left="0" w:firstLine="0"/>
            </w:pPr>
            <w:r>
              <w:rPr>
                <w:rFonts w:ascii="Calibri" w:eastAsia="Calibri" w:hAnsi="Calibri" w:cs="Calibri"/>
              </w:rPr>
              <w:t xml:space="preserve">Support the scoping of community engagement activity, bringing insight to align with priorities set in the locality plan </w:t>
            </w:r>
          </w:p>
        </w:tc>
        <w:tc>
          <w:tcPr>
            <w:tcW w:w="4172" w:type="dxa"/>
            <w:tcBorders>
              <w:top w:val="single" w:sz="4" w:space="0" w:color="000000"/>
              <w:left w:val="single" w:sz="4" w:space="0" w:color="000000"/>
              <w:bottom w:val="single" w:sz="4" w:space="0" w:color="000000"/>
              <w:right w:val="single" w:sz="4" w:space="0" w:color="000000"/>
            </w:tcBorders>
          </w:tcPr>
          <w:p w14:paraId="36B7BF84" w14:textId="77777777" w:rsidR="00861CC6" w:rsidRDefault="00463669">
            <w:pPr>
              <w:spacing w:after="0" w:line="259" w:lineRule="auto"/>
              <w:ind w:left="0" w:right="438" w:firstLine="0"/>
            </w:pPr>
            <w:r>
              <w:rPr>
                <w:rFonts w:ascii="Calibri" w:eastAsia="Calibri" w:hAnsi="Calibri" w:cs="Calibri"/>
              </w:rPr>
              <w:t xml:space="preserve">Evidence of activity Supervisions </w:t>
            </w:r>
          </w:p>
        </w:tc>
      </w:tr>
      <w:tr w:rsidR="00861CC6" w14:paraId="3A4CFF96" w14:textId="77777777">
        <w:trPr>
          <w:trHeight w:val="917"/>
        </w:trPr>
        <w:tc>
          <w:tcPr>
            <w:tcW w:w="9777" w:type="dxa"/>
            <w:tcBorders>
              <w:top w:val="single" w:sz="4" w:space="0" w:color="000000"/>
              <w:left w:val="single" w:sz="4" w:space="0" w:color="000000"/>
              <w:bottom w:val="single" w:sz="4" w:space="0" w:color="000000"/>
              <w:right w:val="single" w:sz="4" w:space="0" w:color="000000"/>
            </w:tcBorders>
          </w:tcPr>
          <w:p w14:paraId="6926001A" w14:textId="77777777" w:rsidR="00861CC6" w:rsidRDefault="00463669">
            <w:pPr>
              <w:spacing w:after="0" w:line="259" w:lineRule="auto"/>
              <w:ind w:left="0" w:firstLine="0"/>
            </w:pPr>
            <w:r>
              <w:rPr>
                <w:rFonts w:ascii="Calibri" w:eastAsia="Calibri" w:hAnsi="Calibri" w:cs="Calibri"/>
              </w:rPr>
              <w:t xml:space="preserve">Support stroke survivors to be able to take part in a range of different opportunities to provide the voice of lived experience </w:t>
            </w:r>
          </w:p>
        </w:tc>
        <w:tc>
          <w:tcPr>
            <w:tcW w:w="4172" w:type="dxa"/>
            <w:tcBorders>
              <w:top w:val="single" w:sz="4" w:space="0" w:color="000000"/>
              <w:left w:val="single" w:sz="4" w:space="0" w:color="000000"/>
              <w:bottom w:val="single" w:sz="4" w:space="0" w:color="000000"/>
              <w:right w:val="single" w:sz="4" w:space="0" w:color="000000"/>
            </w:tcBorders>
          </w:tcPr>
          <w:p w14:paraId="71DEDCBA" w14:textId="77777777" w:rsidR="00861CC6" w:rsidRDefault="00463669">
            <w:pPr>
              <w:spacing w:after="0" w:line="259" w:lineRule="auto"/>
              <w:ind w:left="0" w:firstLine="0"/>
            </w:pPr>
            <w:r>
              <w:rPr>
                <w:rFonts w:ascii="Calibri" w:eastAsia="Calibri" w:hAnsi="Calibri" w:cs="Calibri"/>
              </w:rPr>
              <w:t xml:space="preserve">Evidence of activity </w:t>
            </w:r>
          </w:p>
          <w:p w14:paraId="0DC6D25F" w14:textId="77777777" w:rsidR="00861CC6" w:rsidRDefault="00463669">
            <w:pPr>
              <w:spacing w:after="0" w:line="259" w:lineRule="auto"/>
              <w:ind w:left="0" w:firstLine="0"/>
            </w:pPr>
            <w:r>
              <w:rPr>
                <w:rFonts w:ascii="Calibri" w:eastAsia="Calibri" w:hAnsi="Calibri" w:cs="Calibri"/>
              </w:rPr>
              <w:t xml:space="preserve">Case studies </w:t>
            </w:r>
          </w:p>
          <w:p w14:paraId="1F81314C" w14:textId="77777777" w:rsidR="00861CC6" w:rsidRDefault="00463669">
            <w:pPr>
              <w:spacing w:after="0" w:line="259" w:lineRule="auto"/>
              <w:ind w:left="0" w:firstLine="0"/>
            </w:pPr>
            <w:r>
              <w:rPr>
                <w:rFonts w:ascii="Calibri" w:eastAsia="Calibri" w:hAnsi="Calibri" w:cs="Calibri"/>
              </w:rPr>
              <w:t xml:space="preserve">Delivery against locality plan </w:t>
            </w:r>
          </w:p>
        </w:tc>
      </w:tr>
      <w:tr w:rsidR="00861CC6" w14:paraId="4C67DA72" w14:textId="77777777">
        <w:trPr>
          <w:trHeight w:val="617"/>
        </w:trPr>
        <w:tc>
          <w:tcPr>
            <w:tcW w:w="9777" w:type="dxa"/>
            <w:tcBorders>
              <w:top w:val="single" w:sz="4" w:space="0" w:color="000000"/>
              <w:left w:val="single" w:sz="4" w:space="0" w:color="000000"/>
              <w:bottom w:val="single" w:sz="4" w:space="0" w:color="000000"/>
              <w:right w:val="single" w:sz="4" w:space="0" w:color="000000"/>
            </w:tcBorders>
          </w:tcPr>
          <w:p w14:paraId="36F5E234" w14:textId="77777777" w:rsidR="00861CC6" w:rsidRDefault="00463669">
            <w:pPr>
              <w:spacing w:after="0" w:line="259" w:lineRule="auto"/>
              <w:ind w:left="0" w:firstLine="0"/>
            </w:pPr>
            <w:r>
              <w:rPr>
                <w:rFonts w:ascii="Calibri" w:eastAsia="Calibri" w:hAnsi="Calibri" w:cs="Calibri"/>
              </w:rPr>
              <w:t xml:space="preserve">Collect insight and share with colleagues within the locality and across teams  </w:t>
            </w:r>
          </w:p>
        </w:tc>
        <w:tc>
          <w:tcPr>
            <w:tcW w:w="4172" w:type="dxa"/>
            <w:tcBorders>
              <w:top w:val="single" w:sz="4" w:space="0" w:color="000000"/>
              <w:left w:val="single" w:sz="4" w:space="0" w:color="000000"/>
              <w:bottom w:val="single" w:sz="4" w:space="0" w:color="000000"/>
              <w:right w:val="single" w:sz="4" w:space="0" w:color="000000"/>
            </w:tcBorders>
          </w:tcPr>
          <w:p w14:paraId="11F3AE06" w14:textId="77777777" w:rsidR="00861CC6" w:rsidRDefault="00463669">
            <w:pPr>
              <w:spacing w:after="0" w:line="259" w:lineRule="auto"/>
              <w:ind w:left="0" w:right="1290" w:firstLine="0"/>
            </w:pPr>
            <w:r>
              <w:rPr>
                <w:rFonts w:ascii="Calibri" w:eastAsia="Calibri" w:hAnsi="Calibri" w:cs="Calibri"/>
              </w:rPr>
              <w:t xml:space="preserve">Evidence of activity Case studies </w:t>
            </w:r>
          </w:p>
        </w:tc>
      </w:tr>
      <w:tr w:rsidR="00861CC6" w14:paraId="50D4A714" w14:textId="77777777">
        <w:trPr>
          <w:trHeight w:val="919"/>
        </w:trPr>
        <w:tc>
          <w:tcPr>
            <w:tcW w:w="9777" w:type="dxa"/>
            <w:tcBorders>
              <w:top w:val="single" w:sz="4" w:space="0" w:color="000000"/>
              <w:left w:val="single" w:sz="4" w:space="0" w:color="000000"/>
              <w:bottom w:val="single" w:sz="4" w:space="0" w:color="000000"/>
              <w:right w:val="single" w:sz="4" w:space="0" w:color="000000"/>
            </w:tcBorders>
          </w:tcPr>
          <w:p w14:paraId="47341F14" w14:textId="77777777" w:rsidR="00861CC6" w:rsidRDefault="00463669">
            <w:pPr>
              <w:spacing w:after="0" w:line="259" w:lineRule="auto"/>
              <w:ind w:left="0" w:firstLine="0"/>
            </w:pPr>
            <w:r>
              <w:rPr>
                <w:rFonts w:ascii="Calibri" w:eastAsia="Calibri" w:hAnsi="Calibri" w:cs="Calibri"/>
              </w:rPr>
              <w:lastRenderedPageBreak/>
              <w:t xml:space="preserve">Work with colleagues across the locality to deliver a localised approach to addressing health inequalities, working with Equality Diversity Inclusion (EDI) leads from across the organisation.  </w:t>
            </w:r>
          </w:p>
        </w:tc>
        <w:tc>
          <w:tcPr>
            <w:tcW w:w="4172" w:type="dxa"/>
            <w:tcBorders>
              <w:top w:val="single" w:sz="4" w:space="0" w:color="000000"/>
              <w:left w:val="single" w:sz="4" w:space="0" w:color="000000"/>
              <w:bottom w:val="single" w:sz="4" w:space="0" w:color="000000"/>
              <w:right w:val="single" w:sz="4" w:space="0" w:color="000000"/>
            </w:tcBorders>
          </w:tcPr>
          <w:p w14:paraId="35993009" w14:textId="77777777" w:rsidR="00861CC6" w:rsidRDefault="00463669">
            <w:pPr>
              <w:spacing w:after="0" w:line="259" w:lineRule="auto"/>
              <w:ind w:left="0" w:firstLine="0"/>
            </w:pPr>
            <w:r>
              <w:rPr>
                <w:rFonts w:ascii="Calibri" w:eastAsia="Calibri" w:hAnsi="Calibri" w:cs="Calibri"/>
              </w:rPr>
              <w:t xml:space="preserve">Delivery against locality plan Evidence against activity </w:t>
            </w:r>
          </w:p>
        </w:tc>
      </w:tr>
      <w:tr w:rsidR="00861CC6" w14:paraId="1C5A531E" w14:textId="77777777">
        <w:trPr>
          <w:trHeight w:val="617"/>
        </w:trPr>
        <w:tc>
          <w:tcPr>
            <w:tcW w:w="9777" w:type="dxa"/>
            <w:tcBorders>
              <w:top w:val="single" w:sz="4" w:space="0" w:color="000000"/>
              <w:left w:val="single" w:sz="4" w:space="0" w:color="000000"/>
              <w:bottom w:val="single" w:sz="4" w:space="0" w:color="000000"/>
              <w:right w:val="single" w:sz="4" w:space="0" w:color="000000"/>
            </w:tcBorders>
          </w:tcPr>
          <w:p w14:paraId="091A93FE" w14:textId="77777777" w:rsidR="00861CC6" w:rsidRDefault="00463669">
            <w:pPr>
              <w:spacing w:after="0" w:line="259" w:lineRule="auto"/>
              <w:ind w:left="0" w:firstLine="0"/>
            </w:pPr>
            <w:r>
              <w:rPr>
                <w:rFonts w:ascii="Calibri" w:eastAsia="Calibri" w:hAnsi="Calibri" w:cs="Calibri"/>
              </w:rPr>
              <w:t xml:space="preserve">Support with relationship mapping and development </w:t>
            </w:r>
          </w:p>
        </w:tc>
        <w:tc>
          <w:tcPr>
            <w:tcW w:w="4172" w:type="dxa"/>
            <w:tcBorders>
              <w:top w:val="single" w:sz="4" w:space="0" w:color="000000"/>
              <w:left w:val="single" w:sz="4" w:space="0" w:color="000000"/>
              <w:bottom w:val="single" w:sz="4" w:space="0" w:color="000000"/>
              <w:right w:val="single" w:sz="4" w:space="0" w:color="000000"/>
            </w:tcBorders>
          </w:tcPr>
          <w:p w14:paraId="5BAC3610" w14:textId="77777777" w:rsidR="00861CC6" w:rsidRDefault="00463669">
            <w:pPr>
              <w:spacing w:after="0" w:line="259" w:lineRule="auto"/>
              <w:ind w:left="0" w:firstLine="0"/>
            </w:pPr>
            <w:r>
              <w:rPr>
                <w:rFonts w:ascii="Calibri" w:eastAsia="Calibri" w:hAnsi="Calibri" w:cs="Calibri"/>
              </w:rPr>
              <w:t xml:space="preserve">Locality profile </w:t>
            </w:r>
          </w:p>
          <w:p w14:paraId="78A2E5E4" w14:textId="77777777" w:rsidR="00861CC6" w:rsidRDefault="00463669">
            <w:pPr>
              <w:spacing w:after="0" w:line="259" w:lineRule="auto"/>
              <w:ind w:left="0" w:firstLine="0"/>
            </w:pPr>
            <w:r>
              <w:rPr>
                <w:rFonts w:ascii="Calibri" w:eastAsia="Calibri" w:hAnsi="Calibri" w:cs="Calibri"/>
              </w:rPr>
              <w:t xml:space="preserve">Delivery against locality plan </w:t>
            </w:r>
          </w:p>
        </w:tc>
      </w:tr>
      <w:tr w:rsidR="00861CC6" w14:paraId="667FEE8B" w14:textId="77777777">
        <w:trPr>
          <w:trHeight w:val="920"/>
        </w:trPr>
        <w:tc>
          <w:tcPr>
            <w:tcW w:w="9777" w:type="dxa"/>
            <w:tcBorders>
              <w:top w:val="single" w:sz="4" w:space="0" w:color="000000"/>
              <w:left w:val="single" w:sz="4" w:space="0" w:color="000000"/>
              <w:bottom w:val="single" w:sz="4" w:space="0" w:color="000000"/>
              <w:right w:val="single" w:sz="4" w:space="0" w:color="000000"/>
            </w:tcBorders>
          </w:tcPr>
          <w:p w14:paraId="50335FF8" w14:textId="77777777" w:rsidR="00861CC6" w:rsidRDefault="00463669">
            <w:pPr>
              <w:spacing w:after="0" w:line="259" w:lineRule="auto"/>
              <w:ind w:left="0" w:firstLine="0"/>
            </w:pPr>
            <w:r>
              <w:rPr>
                <w:rFonts w:ascii="Calibri" w:eastAsia="Calibri" w:hAnsi="Calibri" w:cs="Calibri"/>
              </w:rPr>
              <w:t xml:space="preserve">Work with central teams to support local campaigning activity </w:t>
            </w:r>
          </w:p>
        </w:tc>
        <w:tc>
          <w:tcPr>
            <w:tcW w:w="4172" w:type="dxa"/>
            <w:tcBorders>
              <w:top w:val="single" w:sz="4" w:space="0" w:color="000000"/>
              <w:left w:val="single" w:sz="4" w:space="0" w:color="000000"/>
              <w:bottom w:val="single" w:sz="4" w:space="0" w:color="000000"/>
              <w:right w:val="single" w:sz="4" w:space="0" w:color="000000"/>
            </w:tcBorders>
          </w:tcPr>
          <w:p w14:paraId="5DF57E2A" w14:textId="77777777" w:rsidR="00861CC6" w:rsidRDefault="00463669">
            <w:pPr>
              <w:spacing w:after="0" w:line="259" w:lineRule="auto"/>
              <w:ind w:left="0" w:firstLine="0"/>
            </w:pPr>
            <w:r>
              <w:rPr>
                <w:rFonts w:ascii="Calibri" w:eastAsia="Calibri" w:hAnsi="Calibri" w:cs="Calibri"/>
              </w:rPr>
              <w:t xml:space="preserve">Evidence of activity </w:t>
            </w:r>
          </w:p>
          <w:p w14:paraId="2DF5FFA1" w14:textId="77777777" w:rsidR="00861CC6" w:rsidRDefault="00463669">
            <w:pPr>
              <w:spacing w:after="0" w:line="259" w:lineRule="auto"/>
              <w:ind w:left="0" w:firstLine="0"/>
            </w:pPr>
            <w:r>
              <w:rPr>
                <w:rFonts w:ascii="Calibri" w:eastAsia="Calibri" w:hAnsi="Calibri" w:cs="Calibri"/>
              </w:rPr>
              <w:t xml:space="preserve">360 feedback </w:t>
            </w:r>
          </w:p>
          <w:p w14:paraId="515C8C51" w14:textId="77777777" w:rsidR="00861CC6" w:rsidRDefault="00463669">
            <w:pPr>
              <w:spacing w:after="0" w:line="259" w:lineRule="auto"/>
              <w:ind w:left="0" w:firstLine="0"/>
            </w:pPr>
            <w:r>
              <w:rPr>
                <w:rFonts w:ascii="Calibri" w:eastAsia="Calibri" w:hAnsi="Calibri" w:cs="Calibri"/>
              </w:rPr>
              <w:t xml:space="preserve">Supervisions </w:t>
            </w:r>
          </w:p>
        </w:tc>
      </w:tr>
      <w:tr w:rsidR="00861CC6" w14:paraId="440DF802" w14:textId="77777777">
        <w:trPr>
          <w:trHeight w:val="919"/>
        </w:trPr>
        <w:tc>
          <w:tcPr>
            <w:tcW w:w="9777" w:type="dxa"/>
            <w:tcBorders>
              <w:top w:val="single" w:sz="4" w:space="0" w:color="000000"/>
              <w:left w:val="single" w:sz="4" w:space="0" w:color="000000"/>
              <w:bottom w:val="single" w:sz="4" w:space="0" w:color="000000"/>
              <w:right w:val="single" w:sz="4" w:space="0" w:color="000000"/>
            </w:tcBorders>
          </w:tcPr>
          <w:p w14:paraId="54EF32A5" w14:textId="77777777" w:rsidR="00861CC6" w:rsidRDefault="00463669">
            <w:pPr>
              <w:spacing w:after="0" w:line="259" w:lineRule="auto"/>
              <w:ind w:left="0" w:firstLine="0"/>
            </w:pPr>
            <w:r>
              <w:rPr>
                <w:rFonts w:ascii="Calibri" w:eastAsia="Calibri" w:hAnsi="Calibri" w:cs="Calibri"/>
              </w:rPr>
              <w:t xml:space="preserve">Lead on Engagement volunteer recruitment and support in the locality, working with colleagues to deliver against our volunteering approach </w:t>
            </w:r>
          </w:p>
        </w:tc>
        <w:tc>
          <w:tcPr>
            <w:tcW w:w="4172" w:type="dxa"/>
            <w:tcBorders>
              <w:top w:val="single" w:sz="4" w:space="0" w:color="000000"/>
              <w:left w:val="single" w:sz="4" w:space="0" w:color="000000"/>
              <w:bottom w:val="single" w:sz="4" w:space="0" w:color="000000"/>
              <w:right w:val="single" w:sz="4" w:space="0" w:color="000000"/>
            </w:tcBorders>
          </w:tcPr>
          <w:p w14:paraId="7776D036" w14:textId="77777777" w:rsidR="00861CC6" w:rsidRDefault="00463669">
            <w:pPr>
              <w:spacing w:after="0" w:line="248" w:lineRule="auto"/>
              <w:ind w:left="0" w:firstLine="0"/>
            </w:pPr>
            <w:r>
              <w:rPr>
                <w:rFonts w:ascii="Calibri" w:eastAsia="Calibri" w:hAnsi="Calibri" w:cs="Calibri"/>
              </w:rPr>
              <w:t xml:space="preserve">Delivery against volunteering strategy </w:t>
            </w:r>
          </w:p>
          <w:p w14:paraId="241E9384" w14:textId="77777777" w:rsidR="00861CC6" w:rsidRDefault="00463669">
            <w:pPr>
              <w:spacing w:after="0" w:line="259" w:lineRule="auto"/>
              <w:ind w:left="0" w:firstLine="0"/>
            </w:pPr>
            <w:r>
              <w:rPr>
                <w:rFonts w:ascii="Calibri" w:eastAsia="Calibri" w:hAnsi="Calibri" w:cs="Calibri"/>
              </w:rPr>
              <w:t xml:space="preserve"> </w:t>
            </w:r>
          </w:p>
        </w:tc>
      </w:tr>
      <w:tr w:rsidR="00861CC6" w14:paraId="5BA5C879" w14:textId="77777777">
        <w:trPr>
          <w:trHeight w:val="1222"/>
        </w:trPr>
        <w:tc>
          <w:tcPr>
            <w:tcW w:w="9777" w:type="dxa"/>
            <w:tcBorders>
              <w:top w:val="single" w:sz="4" w:space="0" w:color="000000"/>
              <w:left w:val="single" w:sz="4" w:space="0" w:color="000000"/>
              <w:bottom w:val="single" w:sz="4" w:space="0" w:color="000000"/>
              <w:right w:val="single" w:sz="4" w:space="0" w:color="000000"/>
            </w:tcBorders>
          </w:tcPr>
          <w:p w14:paraId="66F04263" w14:textId="2835A7A7" w:rsidR="00861CC6" w:rsidRDefault="00463669">
            <w:pPr>
              <w:spacing w:after="0" w:line="259" w:lineRule="auto"/>
              <w:ind w:left="0" w:firstLine="0"/>
            </w:pPr>
            <w:r>
              <w:rPr>
                <w:rFonts w:ascii="Calibri" w:eastAsia="Calibri" w:hAnsi="Calibri" w:cs="Calibri"/>
              </w:rPr>
              <w:t xml:space="preserve">Accountable for managing and strengthening relationships between the </w:t>
            </w:r>
            <w:r>
              <w:rPr>
                <w:rFonts w:ascii="Calibri" w:eastAsia="Calibri" w:hAnsi="Calibri" w:cs="Calibri"/>
              </w:rPr>
              <w:t xml:space="preserve">Association, the </w:t>
            </w:r>
            <w:r>
              <w:rPr>
                <w:rFonts w:ascii="Calibri" w:eastAsia="Calibri" w:hAnsi="Calibri" w:cs="Calibri"/>
              </w:rPr>
              <w:t xml:space="preserve">Group Network and the wider stroke community </w:t>
            </w:r>
          </w:p>
        </w:tc>
        <w:tc>
          <w:tcPr>
            <w:tcW w:w="4172" w:type="dxa"/>
            <w:tcBorders>
              <w:top w:val="single" w:sz="4" w:space="0" w:color="000000"/>
              <w:left w:val="single" w:sz="4" w:space="0" w:color="000000"/>
              <w:bottom w:val="single" w:sz="4" w:space="0" w:color="000000"/>
              <w:right w:val="single" w:sz="4" w:space="0" w:color="000000"/>
            </w:tcBorders>
          </w:tcPr>
          <w:p w14:paraId="2A2FABC1" w14:textId="77777777" w:rsidR="00861CC6" w:rsidRDefault="00463669">
            <w:pPr>
              <w:spacing w:after="0" w:line="259" w:lineRule="auto"/>
              <w:ind w:left="0" w:firstLine="0"/>
            </w:pPr>
            <w:r>
              <w:rPr>
                <w:rFonts w:ascii="Calibri" w:eastAsia="Calibri" w:hAnsi="Calibri" w:cs="Calibri"/>
              </w:rPr>
              <w:t xml:space="preserve">Evidence of activity </w:t>
            </w:r>
          </w:p>
          <w:p w14:paraId="01DCD226" w14:textId="77777777" w:rsidR="00861CC6" w:rsidRDefault="00463669">
            <w:pPr>
              <w:spacing w:after="0" w:line="259" w:lineRule="auto"/>
              <w:ind w:left="0" w:firstLine="0"/>
            </w:pPr>
            <w:r>
              <w:rPr>
                <w:rFonts w:ascii="Calibri" w:eastAsia="Calibri" w:hAnsi="Calibri" w:cs="Calibri"/>
              </w:rPr>
              <w:t xml:space="preserve">Service user feedback </w:t>
            </w:r>
          </w:p>
          <w:p w14:paraId="0F76B6C7" w14:textId="77777777" w:rsidR="00861CC6" w:rsidRDefault="00463669">
            <w:pPr>
              <w:spacing w:after="0" w:line="259" w:lineRule="auto"/>
              <w:ind w:left="0" w:firstLine="0"/>
            </w:pPr>
            <w:r>
              <w:rPr>
                <w:rFonts w:ascii="Calibri" w:eastAsia="Calibri" w:hAnsi="Calibri" w:cs="Calibri"/>
              </w:rPr>
              <w:t xml:space="preserve">Reach of groups and network </w:t>
            </w:r>
          </w:p>
          <w:p w14:paraId="584EA1E6" w14:textId="77777777" w:rsidR="00861CC6" w:rsidRDefault="00463669">
            <w:pPr>
              <w:spacing w:after="0" w:line="259" w:lineRule="auto"/>
              <w:ind w:left="0" w:firstLine="0"/>
            </w:pPr>
            <w:r>
              <w:rPr>
                <w:rFonts w:ascii="Calibri" w:eastAsia="Calibri" w:hAnsi="Calibri" w:cs="Calibri"/>
              </w:rPr>
              <w:t xml:space="preserve"> </w:t>
            </w:r>
          </w:p>
        </w:tc>
      </w:tr>
      <w:tr w:rsidR="00861CC6" w14:paraId="21AF81E8" w14:textId="77777777">
        <w:trPr>
          <w:trHeight w:val="1524"/>
        </w:trPr>
        <w:tc>
          <w:tcPr>
            <w:tcW w:w="9777" w:type="dxa"/>
            <w:tcBorders>
              <w:top w:val="single" w:sz="4" w:space="0" w:color="000000"/>
              <w:left w:val="single" w:sz="4" w:space="0" w:color="000000"/>
              <w:bottom w:val="single" w:sz="4" w:space="0" w:color="000000"/>
              <w:right w:val="single" w:sz="4" w:space="0" w:color="000000"/>
            </w:tcBorders>
          </w:tcPr>
          <w:p w14:paraId="0208B496" w14:textId="2D6D7E19" w:rsidR="00861CC6" w:rsidRDefault="00463669">
            <w:pPr>
              <w:spacing w:after="0" w:line="259" w:lineRule="auto"/>
              <w:ind w:left="0" w:firstLine="0"/>
            </w:pPr>
            <w:r>
              <w:rPr>
                <w:rFonts w:ascii="Calibri" w:eastAsia="Calibri" w:hAnsi="Calibri" w:cs="Calibri"/>
              </w:rPr>
              <w:t xml:space="preserve">Working with central colleagues and the Engagement </w:t>
            </w:r>
            <w:proofErr w:type="gramStart"/>
            <w:r>
              <w:rPr>
                <w:rFonts w:ascii="Calibri" w:eastAsia="Calibri" w:hAnsi="Calibri" w:cs="Calibri"/>
              </w:rPr>
              <w:t>Lead</w:t>
            </w:r>
            <w:proofErr w:type="gramEnd"/>
            <w:r>
              <w:rPr>
                <w:rFonts w:ascii="Calibri" w:eastAsia="Calibri" w:hAnsi="Calibri" w:cs="Calibri"/>
              </w:rPr>
              <w:t xml:space="preserve"> to support and ensure compliance of </w:t>
            </w:r>
            <w:r>
              <w:rPr>
                <w:rFonts w:ascii="Calibri" w:eastAsia="Calibri" w:hAnsi="Calibri" w:cs="Calibri"/>
              </w:rPr>
              <w:t xml:space="preserve">Association Volunteer led Support Groups </w:t>
            </w:r>
          </w:p>
        </w:tc>
        <w:tc>
          <w:tcPr>
            <w:tcW w:w="4172" w:type="dxa"/>
            <w:tcBorders>
              <w:top w:val="single" w:sz="4" w:space="0" w:color="000000"/>
              <w:left w:val="single" w:sz="4" w:space="0" w:color="000000"/>
              <w:bottom w:val="single" w:sz="4" w:space="0" w:color="000000"/>
              <w:right w:val="single" w:sz="4" w:space="0" w:color="000000"/>
            </w:tcBorders>
          </w:tcPr>
          <w:p w14:paraId="23047DD0" w14:textId="77777777" w:rsidR="00861CC6" w:rsidRDefault="00463669">
            <w:pPr>
              <w:spacing w:after="0" w:line="259" w:lineRule="auto"/>
              <w:ind w:left="0" w:firstLine="0"/>
            </w:pPr>
            <w:r>
              <w:rPr>
                <w:rFonts w:ascii="Calibri" w:eastAsia="Calibri" w:hAnsi="Calibri" w:cs="Calibri"/>
              </w:rPr>
              <w:t xml:space="preserve">Quality tracker </w:t>
            </w:r>
          </w:p>
          <w:p w14:paraId="7E5B6B8E" w14:textId="77777777" w:rsidR="00861CC6" w:rsidRDefault="00463669">
            <w:pPr>
              <w:spacing w:after="0" w:line="259" w:lineRule="auto"/>
              <w:ind w:left="0" w:firstLine="0"/>
            </w:pPr>
            <w:r>
              <w:rPr>
                <w:rFonts w:ascii="Calibri" w:eastAsia="Calibri" w:hAnsi="Calibri" w:cs="Calibri"/>
              </w:rPr>
              <w:t xml:space="preserve">Risk Assessments </w:t>
            </w:r>
          </w:p>
          <w:p w14:paraId="143A1303" w14:textId="77777777" w:rsidR="00861CC6" w:rsidRDefault="00463669">
            <w:pPr>
              <w:spacing w:after="0" w:line="259" w:lineRule="auto"/>
              <w:ind w:left="0" w:firstLine="0"/>
            </w:pPr>
            <w:r>
              <w:rPr>
                <w:rFonts w:ascii="Calibri" w:eastAsia="Calibri" w:hAnsi="Calibri" w:cs="Calibri"/>
              </w:rPr>
              <w:t xml:space="preserve">N1/accident/incident reports </w:t>
            </w:r>
          </w:p>
          <w:p w14:paraId="12F80746" w14:textId="77777777" w:rsidR="00861CC6" w:rsidRDefault="00463669">
            <w:pPr>
              <w:spacing w:after="0" w:line="259" w:lineRule="auto"/>
              <w:ind w:left="0" w:firstLine="0"/>
            </w:pPr>
            <w:r>
              <w:rPr>
                <w:rFonts w:ascii="Calibri" w:eastAsia="Calibri" w:hAnsi="Calibri" w:cs="Calibri"/>
              </w:rPr>
              <w:t xml:space="preserve">Supervisions </w:t>
            </w:r>
          </w:p>
          <w:p w14:paraId="503BD036" w14:textId="77777777" w:rsidR="00861CC6" w:rsidRDefault="00463669">
            <w:pPr>
              <w:spacing w:after="0" w:line="259" w:lineRule="auto"/>
              <w:ind w:left="0" w:firstLine="0"/>
            </w:pPr>
            <w:r>
              <w:rPr>
                <w:rFonts w:ascii="Calibri" w:eastAsia="Calibri" w:hAnsi="Calibri" w:cs="Calibri"/>
              </w:rPr>
              <w:t xml:space="preserve">360 feedback </w:t>
            </w:r>
          </w:p>
        </w:tc>
      </w:tr>
      <w:tr w:rsidR="00861CC6" w14:paraId="54D44BC2" w14:textId="77777777">
        <w:trPr>
          <w:trHeight w:val="919"/>
        </w:trPr>
        <w:tc>
          <w:tcPr>
            <w:tcW w:w="9777" w:type="dxa"/>
            <w:tcBorders>
              <w:top w:val="single" w:sz="4" w:space="0" w:color="000000"/>
              <w:left w:val="single" w:sz="4" w:space="0" w:color="000000"/>
              <w:bottom w:val="single" w:sz="4" w:space="0" w:color="000000"/>
              <w:right w:val="single" w:sz="4" w:space="0" w:color="000000"/>
            </w:tcBorders>
          </w:tcPr>
          <w:p w14:paraId="65177666" w14:textId="77777777" w:rsidR="00861CC6" w:rsidRDefault="00463669">
            <w:pPr>
              <w:spacing w:after="0" w:line="259" w:lineRule="auto"/>
              <w:ind w:left="0" w:firstLine="0"/>
            </w:pPr>
            <w:r>
              <w:rPr>
                <w:rFonts w:ascii="Calibri" w:eastAsia="Calibri" w:hAnsi="Calibri" w:cs="Calibri"/>
              </w:rPr>
              <w:t xml:space="preserve">Support with coordination, monitoring and evaluation of data for our engagement work </w:t>
            </w:r>
          </w:p>
        </w:tc>
        <w:tc>
          <w:tcPr>
            <w:tcW w:w="4172" w:type="dxa"/>
            <w:tcBorders>
              <w:top w:val="single" w:sz="4" w:space="0" w:color="000000"/>
              <w:left w:val="single" w:sz="4" w:space="0" w:color="000000"/>
              <w:bottom w:val="single" w:sz="4" w:space="0" w:color="000000"/>
              <w:right w:val="single" w:sz="4" w:space="0" w:color="000000"/>
            </w:tcBorders>
          </w:tcPr>
          <w:p w14:paraId="50260E15" w14:textId="77777777" w:rsidR="00861CC6" w:rsidRDefault="00463669">
            <w:pPr>
              <w:spacing w:after="0" w:line="259" w:lineRule="auto"/>
              <w:ind w:left="0" w:firstLine="0"/>
            </w:pPr>
            <w:r>
              <w:rPr>
                <w:rFonts w:ascii="Calibri" w:eastAsia="Calibri" w:hAnsi="Calibri" w:cs="Calibri"/>
              </w:rPr>
              <w:t xml:space="preserve">Evidence of activity </w:t>
            </w:r>
          </w:p>
          <w:p w14:paraId="5EF70C1A" w14:textId="77777777" w:rsidR="00861CC6" w:rsidRDefault="00463669">
            <w:pPr>
              <w:spacing w:after="0" w:line="259" w:lineRule="auto"/>
              <w:ind w:left="0" w:firstLine="0"/>
            </w:pPr>
            <w:r>
              <w:rPr>
                <w:rFonts w:ascii="Calibri" w:eastAsia="Calibri" w:hAnsi="Calibri" w:cs="Calibri"/>
              </w:rPr>
              <w:t xml:space="preserve">Reports </w:t>
            </w:r>
          </w:p>
          <w:p w14:paraId="46981E6E" w14:textId="77777777" w:rsidR="00861CC6" w:rsidRDefault="00463669">
            <w:pPr>
              <w:spacing w:after="0" w:line="259" w:lineRule="auto"/>
              <w:ind w:left="0" w:firstLine="0"/>
            </w:pPr>
            <w:r>
              <w:rPr>
                <w:rFonts w:ascii="Calibri" w:eastAsia="Calibri" w:hAnsi="Calibri" w:cs="Calibri"/>
              </w:rPr>
              <w:t xml:space="preserve"> </w:t>
            </w:r>
          </w:p>
        </w:tc>
      </w:tr>
      <w:tr w:rsidR="00861CC6" w14:paraId="718049F1" w14:textId="77777777">
        <w:trPr>
          <w:trHeight w:val="617"/>
        </w:trPr>
        <w:tc>
          <w:tcPr>
            <w:tcW w:w="9777" w:type="dxa"/>
            <w:tcBorders>
              <w:top w:val="single" w:sz="4" w:space="0" w:color="000000"/>
              <w:left w:val="single" w:sz="4" w:space="0" w:color="000000"/>
              <w:bottom w:val="single" w:sz="4" w:space="0" w:color="000000"/>
              <w:right w:val="single" w:sz="4" w:space="0" w:color="000000"/>
            </w:tcBorders>
          </w:tcPr>
          <w:p w14:paraId="6F6B3D98" w14:textId="77777777" w:rsidR="00861CC6" w:rsidRDefault="00463669">
            <w:pPr>
              <w:spacing w:after="0" w:line="259" w:lineRule="auto"/>
              <w:ind w:left="0" w:firstLine="0"/>
            </w:pPr>
            <w:r>
              <w:rPr>
                <w:rFonts w:ascii="Calibri" w:eastAsia="Calibri" w:hAnsi="Calibri" w:cs="Calibri"/>
              </w:rPr>
              <w:t xml:space="preserve">Share leads and potential donor and fundraising opportunities with colleagues in Income Generation to support effective stewardship of relationships </w:t>
            </w:r>
          </w:p>
        </w:tc>
        <w:tc>
          <w:tcPr>
            <w:tcW w:w="4172" w:type="dxa"/>
            <w:tcBorders>
              <w:top w:val="single" w:sz="4" w:space="0" w:color="000000"/>
              <w:left w:val="single" w:sz="4" w:space="0" w:color="000000"/>
              <w:bottom w:val="single" w:sz="4" w:space="0" w:color="000000"/>
              <w:right w:val="single" w:sz="4" w:space="0" w:color="000000"/>
            </w:tcBorders>
          </w:tcPr>
          <w:p w14:paraId="0026F48C" w14:textId="77777777" w:rsidR="00861CC6" w:rsidRDefault="00463669">
            <w:pPr>
              <w:spacing w:after="0" w:line="259" w:lineRule="auto"/>
              <w:ind w:left="0" w:right="1398" w:firstLine="0"/>
            </w:pPr>
            <w:r>
              <w:rPr>
                <w:rFonts w:ascii="Calibri" w:eastAsia="Calibri" w:hAnsi="Calibri" w:cs="Calibri"/>
              </w:rPr>
              <w:t xml:space="preserve">Evidence of activity 360 feedback </w:t>
            </w:r>
          </w:p>
        </w:tc>
      </w:tr>
      <w:tr w:rsidR="00861CC6" w14:paraId="46923808" w14:textId="77777777">
        <w:trPr>
          <w:trHeight w:val="919"/>
        </w:trPr>
        <w:tc>
          <w:tcPr>
            <w:tcW w:w="9777" w:type="dxa"/>
            <w:tcBorders>
              <w:top w:val="single" w:sz="4" w:space="0" w:color="000000"/>
              <w:left w:val="single" w:sz="4" w:space="0" w:color="000000"/>
              <w:bottom w:val="single" w:sz="4" w:space="0" w:color="000000"/>
              <w:right w:val="single" w:sz="4" w:space="0" w:color="000000"/>
            </w:tcBorders>
          </w:tcPr>
          <w:p w14:paraId="61A18D66" w14:textId="5C8B430C" w:rsidR="00861CC6" w:rsidRDefault="00463669">
            <w:pPr>
              <w:spacing w:after="0" w:line="259" w:lineRule="auto"/>
              <w:ind w:left="0" w:firstLine="0"/>
            </w:pPr>
            <w:r>
              <w:rPr>
                <w:rFonts w:ascii="Calibri" w:eastAsia="Calibri" w:hAnsi="Calibri" w:cs="Calibri"/>
              </w:rPr>
              <w:t xml:space="preserve">Deputise for the Engagement Lead, including representing the </w:t>
            </w:r>
            <w:r>
              <w:rPr>
                <w:rFonts w:ascii="Calibri" w:eastAsia="Calibri" w:hAnsi="Calibri" w:cs="Calibri"/>
              </w:rPr>
              <w:t xml:space="preserve">Association in a wide variety of settings and supporting UK-wide improvement projects as required </w:t>
            </w:r>
          </w:p>
        </w:tc>
        <w:tc>
          <w:tcPr>
            <w:tcW w:w="4172" w:type="dxa"/>
            <w:tcBorders>
              <w:top w:val="single" w:sz="4" w:space="0" w:color="000000"/>
              <w:left w:val="single" w:sz="4" w:space="0" w:color="000000"/>
              <w:bottom w:val="single" w:sz="4" w:space="0" w:color="000000"/>
              <w:right w:val="single" w:sz="4" w:space="0" w:color="000000"/>
            </w:tcBorders>
          </w:tcPr>
          <w:p w14:paraId="0DBA6B08" w14:textId="77777777" w:rsidR="00861CC6" w:rsidRDefault="00463669">
            <w:pPr>
              <w:spacing w:after="0" w:line="259" w:lineRule="auto"/>
              <w:ind w:left="0" w:firstLine="0"/>
            </w:pPr>
            <w:r>
              <w:rPr>
                <w:rFonts w:ascii="Calibri" w:eastAsia="Calibri" w:hAnsi="Calibri" w:cs="Calibri"/>
              </w:rPr>
              <w:t xml:space="preserve">Evidence of activity </w:t>
            </w:r>
          </w:p>
          <w:p w14:paraId="43A8D7BD" w14:textId="77777777" w:rsidR="00861CC6" w:rsidRDefault="00463669">
            <w:pPr>
              <w:spacing w:after="0" w:line="259" w:lineRule="auto"/>
              <w:ind w:left="0" w:firstLine="0"/>
            </w:pPr>
            <w:r>
              <w:rPr>
                <w:rFonts w:ascii="Calibri" w:eastAsia="Calibri" w:hAnsi="Calibri" w:cs="Calibri"/>
              </w:rPr>
              <w:t xml:space="preserve">360 feedback </w:t>
            </w:r>
          </w:p>
          <w:p w14:paraId="3F695297" w14:textId="77777777" w:rsidR="00861CC6" w:rsidRDefault="00463669">
            <w:pPr>
              <w:spacing w:after="0" w:line="259" w:lineRule="auto"/>
              <w:ind w:left="0" w:firstLine="0"/>
            </w:pPr>
            <w:r>
              <w:rPr>
                <w:rFonts w:ascii="Calibri" w:eastAsia="Calibri" w:hAnsi="Calibri" w:cs="Calibri"/>
              </w:rPr>
              <w:t xml:space="preserve">Supervisions </w:t>
            </w:r>
          </w:p>
        </w:tc>
      </w:tr>
    </w:tbl>
    <w:p w14:paraId="727C6830" w14:textId="77777777" w:rsidR="00861CC6" w:rsidRDefault="00463669">
      <w:pPr>
        <w:spacing w:after="0" w:line="259" w:lineRule="auto"/>
        <w:ind w:left="0" w:firstLine="0"/>
        <w:jc w:val="both"/>
      </w:pPr>
      <w:r>
        <w:rPr>
          <w:rFonts w:ascii="Calibri" w:eastAsia="Calibri" w:hAnsi="Calibri" w:cs="Calibri"/>
        </w:rPr>
        <w:t xml:space="preserve"> </w:t>
      </w:r>
    </w:p>
    <w:p w14:paraId="29B5FF1C" w14:textId="77777777" w:rsidR="00861CC6" w:rsidRDefault="00463669">
      <w:pPr>
        <w:spacing w:after="0" w:line="259" w:lineRule="auto"/>
        <w:ind w:left="0" w:firstLine="0"/>
      </w:pPr>
      <w:r>
        <w:rPr>
          <w:rFonts w:ascii="Calibri" w:eastAsia="Calibri" w:hAnsi="Calibri" w:cs="Calibri"/>
        </w:rPr>
        <w:t xml:space="preserve"> </w:t>
      </w:r>
    </w:p>
    <w:p w14:paraId="4608B0CF" w14:textId="77777777" w:rsidR="00861CC6" w:rsidRDefault="00463669">
      <w:pPr>
        <w:spacing w:after="241"/>
      </w:pPr>
      <w:r>
        <w:t xml:space="preserve">Essential Knowledge, Experience and Qualifications </w:t>
      </w:r>
    </w:p>
    <w:p w14:paraId="5673D4A8" w14:textId="77777777" w:rsidR="00861CC6" w:rsidRDefault="00463669">
      <w:pPr>
        <w:numPr>
          <w:ilvl w:val="0"/>
          <w:numId w:val="1"/>
        </w:numPr>
        <w:ind w:hanging="360"/>
      </w:pPr>
      <w:r>
        <w:t xml:space="preserve">Experience of being adaptive to best meet the needs of the people we support  </w:t>
      </w:r>
    </w:p>
    <w:p w14:paraId="34B21A9B" w14:textId="77777777" w:rsidR="00861CC6" w:rsidRDefault="00463669">
      <w:pPr>
        <w:numPr>
          <w:ilvl w:val="0"/>
          <w:numId w:val="1"/>
        </w:numPr>
        <w:ind w:hanging="360"/>
      </w:pPr>
      <w:r>
        <w:t xml:space="preserve">Experience of working with and supporting a wide range of stakeholders </w:t>
      </w:r>
    </w:p>
    <w:p w14:paraId="2FB38387" w14:textId="77777777" w:rsidR="00861CC6" w:rsidRDefault="00463669">
      <w:pPr>
        <w:numPr>
          <w:ilvl w:val="0"/>
          <w:numId w:val="1"/>
        </w:numPr>
        <w:ind w:hanging="360"/>
      </w:pPr>
      <w:r>
        <w:t xml:space="preserve">Excellent communication skills, including confident public speaking skills </w:t>
      </w:r>
    </w:p>
    <w:p w14:paraId="14C99602" w14:textId="77777777" w:rsidR="00861CC6" w:rsidRDefault="00463669">
      <w:pPr>
        <w:numPr>
          <w:ilvl w:val="0"/>
          <w:numId w:val="1"/>
        </w:numPr>
        <w:ind w:hanging="360"/>
      </w:pPr>
      <w:r>
        <w:t xml:space="preserve">Experience of working in partnerships with other organisations including those in the voluntary sector, health and social care </w:t>
      </w:r>
      <w:r>
        <w:rPr>
          <w:rFonts w:ascii="Segoe UI Symbol" w:eastAsia="Segoe UI Symbol" w:hAnsi="Segoe UI Symbol" w:cs="Segoe UI Symbol"/>
        </w:rPr>
        <w:t>•</w:t>
      </w:r>
      <w:r>
        <w:t xml:space="preserve"> Experience of supporting networks </w:t>
      </w:r>
    </w:p>
    <w:p w14:paraId="148C748A" w14:textId="77777777" w:rsidR="00861CC6" w:rsidRDefault="00463669">
      <w:pPr>
        <w:numPr>
          <w:ilvl w:val="0"/>
          <w:numId w:val="1"/>
        </w:numPr>
        <w:ind w:hanging="360"/>
      </w:pPr>
      <w:r>
        <w:t xml:space="preserve">Experience of working in any or all - advocacy, campaigning, community engagement and development </w:t>
      </w:r>
    </w:p>
    <w:p w14:paraId="6B5F933E" w14:textId="77777777" w:rsidR="00861CC6" w:rsidRDefault="00463669">
      <w:pPr>
        <w:numPr>
          <w:ilvl w:val="0"/>
          <w:numId w:val="1"/>
        </w:numPr>
        <w:ind w:hanging="360"/>
      </w:pPr>
      <w:r>
        <w:t xml:space="preserve">Experience of collecting data and producing reports  </w:t>
      </w:r>
    </w:p>
    <w:p w14:paraId="4CA0ABCE" w14:textId="77777777" w:rsidR="00861CC6" w:rsidRDefault="00463669">
      <w:pPr>
        <w:numPr>
          <w:ilvl w:val="0"/>
          <w:numId w:val="1"/>
        </w:numPr>
        <w:ind w:hanging="360"/>
      </w:pPr>
      <w:r>
        <w:t xml:space="preserve">Experience of addressing health inequalities and championing diversity internally and externally </w:t>
      </w:r>
      <w:r>
        <w:rPr>
          <w:rFonts w:ascii="Segoe UI Symbol" w:eastAsia="Segoe UI Symbol" w:hAnsi="Segoe UI Symbol" w:cs="Segoe UI Symbol"/>
        </w:rPr>
        <w:t>•</w:t>
      </w:r>
      <w:r>
        <w:t xml:space="preserve"> Excellent IT skills </w:t>
      </w:r>
    </w:p>
    <w:p w14:paraId="4AEBE875" w14:textId="77777777" w:rsidR="00861CC6" w:rsidRDefault="00463669">
      <w:pPr>
        <w:numPr>
          <w:ilvl w:val="0"/>
          <w:numId w:val="1"/>
        </w:numPr>
        <w:spacing w:after="176"/>
        <w:ind w:hanging="360"/>
      </w:pPr>
      <w:r>
        <w:t xml:space="preserve">Knowledge of key policies including General Data Protection Regulation (GDPR), safeguarding and health and safety </w:t>
      </w:r>
    </w:p>
    <w:p w14:paraId="5741BC8D" w14:textId="77777777" w:rsidR="00861CC6" w:rsidRDefault="00463669">
      <w:pPr>
        <w:spacing w:after="241"/>
      </w:pPr>
      <w:r>
        <w:t xml:space="preserve">Behaviours and Competencies </w:t>
      </w:r>
    </w:p>
    <w:p w14:paraId="0FEB4438" w14:textId="77777777" w:rsidR="00861CC6" w:rsidRDefault="00463669">
      <w:pPr>
        <w:numPr>
          <w:ilvl w:val="0"/>
          <w:numId w:val="1"/>
        </w:numPr>
        <w:ind w:hanging="360"/>
      </w:pPr>
      <w:r>
        <w:t xml:space="preserve">See separate document: Our competency framework  </w:t>
      </w:r>
    </w:p>
    <w:p w14:paraId="4FA4C766" w14:textId="77777777" w:rsidR="00861CC6" w:rsidRDefault="00463669">
      <w:pPr>
        <w:spacing w:after="242" w:line="259" w:lineRule="auto"/>
        <w:ind w:left="720" w:firstLine="0"/>
      </w:pPr>
      <w:r>
        <w:t xml:space="preserve"> </w:t>
      </w:r>
    </w:p>
    <w:p w14:paraId="7F827096" w14:textId="77777777" w:rsidR="00861CC6" w:rsidRDefault="00463669">
      <w:pPr>
        <w:spacing w:after="0" w:line="259" w:lineRule="auto"/>
        <w:ind w:left="0" w:firstLine="0"/>
      </w:pPr>
      <w:r>
        <w:rPr>
          <w:rFonts w:ascii="Calibri" w:eastAsia="Calibri" w:hAnsi="Calibri" w:cs="Calibri"/>
        </w:rPr>
        <w:t xml:space="preserve"> </w:t>
      </w:r>
    </w:p>
    <w:sectPr w:rsidR="00861CC6">
      <w:headerReference w:type="even" r:id="rId7"/>
      <w:headerReference w:type="default" r:id="rId8"/>
      <w:footerReference w:type="even" r:id="rId9"/>
      <w:footerReference w:type="default" r:id="rId10"/>
      <w:headerReference w:type="first" r:id="rId11"/>
      <w:footerReference w:type="first" r:id="rId12"/>
      <w:pgSz w:w="16838" w:h="11906" w:orient="landscape"/>
      <w:pgMar w:top="1441" w:right="1518" w:bottom="1576" w:left="1440" w:header="44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733F" w14:textId="77777777" w:rsidR="00463669" w:rsidRDefault="00463669">
      <w:pPr>
        <w:spacing w:after="0" w:line="240" w:lineRule="auto"/>
      </w:pPr>
      <w:r>
        <w:separator/>
      </w:r>
    </w:p>
  </w:endnote>
  <w:endnote w:type="continuationSeparator" w:id="0">
    <w:p w14:paraId="20BBAE99" w14:textId="77777777" w:rsidR="00463669" w:rsidRDefault="00463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DF9" w14:textId="77777777" w:rsidR="00861CC6" w:rsidRDefault="00463669">
    <w:pPr>
      <w:spacing w:after="0" w:line="259" w:lineRule="auto"/>
      <w:ind w:left="0" w:right="-79" w:firstLine="0"/>
      <w:jc w:val="right"/>
    </w:pPr>
    <w:r>
      <w:fldChar w:fldCharType="begin"/>
    </w:r>
    <w:r>
      <w:instrText xml:space="preserve"> PAGE   \* MERGEFORMAT </w:instrText>
    </w:r>
    <w:r>
      <w:fldChar w:fldCharType="separate"/>
    </w:r>
    <w:r>
      <w:t>1</w:t>
    </w:r>
    <w:r>
      <w:fldChar w:fldCharType="end"/>
    </w:r>
    <w:r>
      <w:t xml:space="preserve"> </w:t>
    </w:r>
  </w:p>
  <w:p w14:paraId="75FCAD85" w14:textId="77777777" w:rsidR="00861CC6" w:rsidRDefault="00463669">
    <w:pPr>
      <w:spacing w:after="0" w:line="259" w:lineRule="auto"/>
      <w:ind w:left="0" w:firstLine="0"/>
    </w:pPr>
    <w:r>
      <w:t xml:space="preserve">Version final: 14.06.21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1548" w14:textId="77777777" w:rsidR="00861CC6" w:rsidRDefault="00463669">
    <w:pPr>
      <w:spacing w:after="0" w:line="259" w:lineRule="auto"/>
      <w:ind w:left="0" w:right="-79" w:firstLine="0"/>
      <w:jc w:val="right"/>
    </w:pPr>
    <w:r>
      <w:fldChar w:fldCharType="begin"/>
    </w:r>
    <w:r>
      <w:instrText xml:space="preserve"> PAGE   \* MERGEFORMAT </w:instrText>
    </w:r>
    <w:r>
      <w:fldChar w:fldCharType="separate"/>
    </w:r>
    <w:r>
      <w:t>1</w:t>
    </w:r>
    <w:r>
      <w:fldChar w:fldCharType="end"/>
    </w:r>
    <w:r>
      <w:t xml:space="preserve"> </w:t>
    </w:r>
  </w:p>
  <w:p w14:paraId="71292320" w14:textId="77777777" w:rsidR="00861CC6" w:rsidRDefault="00463669">
    <w:pPr>
      <w:spacing w:after="0" w:line="259" w:lineRule="auto"/>
      <w:ind w:left="0" w:firstLine="0"/>
    </w:pPr>
    <w:r>
      <w:t xml:space="preserve">Version final: 14.06.21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CCE0" w14:textId="77777777" w:rsidR="00861CC6" w:rsidRDefault="00463669">
    <w:pPr>
      <w:spacing w:after="0" w:line="259" w:lineRule="auto"/>
      <w:ind w:left="0" w:right="-79" w:firstLine="0"/>
      <w:jc w:val="right"/>
    </w:pPr>
    <w:r>
      <w:fldChar w:fldCharType="begin"/>
    </w:r>
    <w:r>
      <w:instrText xml:space="preserve"> PAGE   \* MERGEFORMAT </w:instrText>
    </w:r>
    <w:r>
      <w:fldChar w:fldCharType="separate"/>
    </w:r>
    <w:r>
      <w:t>1</w:t>
    </w:r>
    <w:r>
      <w:fldChar w:fldCharType="end"/>
    </w:r>
    <w:r>
      <w:t xml:space="preserve"> </w:t>
    </w:r>
  </w:p>
  <w:p w14:paraId="459897C6" w14:textId="77777777" w:rsidR="00861CC6" w:rsidRDefault="00463669">
    <w:pPr>
      <w:spacing w:after="0" w:line="259" w:lineRule="auto"/>
      <w:ind w:left="0" w:firstLine="0"/>
    </w:pPr>
    <w:r>
      <w:t xml:space="preserve">Version final: 14.06.21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2570" w14:textId="77777777" w:rsidR="00463669" w:rsidRDefault="00463669">
      <w:pPr>
        <w:spacing w:after="0" w:line="240" w:lineRule="auto"/>
      </w:pPr>
      <w:r>
        <w:separator/>
      </w:r>
    </w:p>
  </w:footnote>
  <w:footnote w:type="continuationSeparator" w:id="0">
    <w:p w14:paraId="75010970" w14:textId="77777777" w:rsidR="00463669" w:rsidRDefault="00463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29BC" w14:textId="77777777" w:rsidR="00861CC6" w:rsidRDefault="00463669">
    <w:pPr>
      <w:spacing w:after="0" w:line="259" w:lineRule="auto"/>
      <w:ind w:left="0" w:firstLine="0"/>
    </w:pPr>
    <w:r>
      <w:rPr>
        <w:noProof/>
      </w:rPr>
      <w:drawing>
        <wp:anchor distT="0" distB="0" distL="114300" distR="114300" simplePos="0" relativeHeight="251658240" behindDoc="0" locked="0" layoutInCell="1" allowOverlap="0" wp14:anchorId="3B01147D" wp14:editId="337BC026">
          <wp:simplePos x="0" y="0"/>
          <wp:positionH relativeFrom="page">
            <wp:posOffset>8641715</wp:posOffset>
          </wp:positionH>
          <wp:positionV relativeFrom="page">
            <wp:posOffset>284480</wp:posOffset>
          </wp:positionV>
          <wp:extent cx="1266190" cy="61976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266190" cy="619760"/>
                  </a:xfrm>
                  <a:prstGeom prst="rect">
                    <a:avLst/>
                  </a:prstGeom>
                </pic:spPr>
              </pic:pic>
            </a:graphicData>
          </a:graphic>
        </wp:anchor>
      </w:drawing>
    </w:r>
    <w:r>
      <w:t xml:space="preserve"> </w:t>
    </w:r>
    <w:r>
      <w:rPr>
        <w:rFonts w:ascii="Calibri" w:eastAsia="Calibri" w:hAnsi="Calibri" w:cs="Calibri"/>
        <w:b/>
        <w:sz w:val="32"/>
      </w:rPr>
      <w:t xml:space="preserve">Role Profile </w:t>
    </w:r>
    <w:r>
      <w:rPr>
        <w:rFonts w:ascii="Calibri" w:eastAsia="Calibri" w:hAnsi="Calibri" w:cs="Calibri"/>
        <w:b/>
      </w:rPr>
      <w:t xml:space="preserve"> </w:t>
    </w:r>
    <w:r>
      <w:rPr>
        <w:rFonts w:ascii="Calibri" w:eastAsia="Calibri" w:hAnsi="Calibri" w:cs="Calibri"/>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0F0F" w14:textId="4A2059D6" w:rsidR="00861CC6" w:rsidRDefault="00463669">
    <w:pPr>
      <w:spacing w:after="0" w:line="259" w:lineRule="auto"/>
      <w:ind w:left="0" w:firstLine="0"/>
    </w:pPr>
    <w:r>
      <w:t xml:space="preserve"> </w:t>
    </w:r>
    <w:r>
      <w:rPr>
        <w:rFonts w:ascii="Calibri" w:eastAsia="Calibri" w:hAnsi="Calibri" w:cs="Calibri"/>
        <w:b/>
        <w:sz w:val="32"/>
      </w:rPr>
      <w:t xml:space="preserve">Role Profile </w:t>
    </w:r>
    <w:r>
      <w:rPr>
        <w:rFonts w:ascii="Calibri" w:eastAsia="Calibri" w:hAnsi="Calibri" w:cs="Calibri"/>
        <w:b/>
      </w:rPr>
      <w:t xml:space="preserve"> </w:t>
    </w:r>
    <w:r>
      <w:rPr>
        <w:rFonts w:ascii="Calibri" w:eastAsia="Calibri" w:hAnsi="Calibri" w:cs="Calibri"/>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05A8" w14:textId="77777777" w:rsidR="00861CC6" w:rsidRDefault="00463669">
    <w:pPr>
      <w:spacing w:after="0" w:line="259" w:lineRule="auto"/>
      <w:ind w:left="0" w:firstLine="0"/>
    </w:pPr>
    <w:r>
      <w:rPr>
        <w:noProof/>
      </w:rPr>
      <w:drawing>
        <wp:anchor distT="0" distB="0" distL="114300" distR="114300" simplePos="0" relativeHeight="251660288" behindDoc="0" locked="0" layoutInCell="1" allowOverlap="0" wp14:anchorId="583585EC" wp14:editId="185F9756">
          <wp:simplePos x="0" y="0"/>
          <wp:positionH relativeFrom="page">
            <wp:posOffset>8641715</wp:posOffset>
          </wp:positionH>
          <wp:positionV relativeFrom="page">
            <wp:posOffset>284480</wp:posOffset>
          </wp:positionV>
          <wp:extent cx="1266190" cy="619760"/>
          <wp:effectExtent l="0" t="0" r="0" b="0"/>
          <wp:wrapSquare wrapText="bothSides"/>
          <wp:docPr id="1104503976" name="Picture 110450397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266190" cy="619760"/>
                  </a:xfrm>
                  <a:prstGeom prst="rect">
                    <a:avLst/>
                  </a:prstGeom>
                </pic:spPr>
              </pic:pic>
            </a:graphicData>
          </a:graphic>
        </wp:anchor>
      </w:drawing>
    </w:r>
    <w:r>
      <w:t xml:space="preserve"> </w:t>
    </w:r>
    <w:r>
      <w:rPr>
        <w:rFonts w:ascii="Calibri" w:eastAsia="Calibri" w:hAnsi="Calibri" w:cs="Calibri"/>
        <w:b/>
        <w:sz w:val="32"/>
      </w:rPr>
      <w:t xml:space="preserve">Role Profile </w:t>
    </w:r>
    <w:r>
      <w:rPr>
        <w:rFonts w:ascii="Calibri" w:eastAsia="Calibri" w:hAnsi="Calibri" w:cs="Calibri"/>
        <w:b/>
      </w:rPr>
      <w:t xml:space="preserve"> </w:t>
    </w:r>
    <w:r>
      <w:rPr>
        <w:rFonts w:ascii="Calibri" w:eastAsia="Calibri" w:hAnsi="Calibri" w:cs="Calibr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0687"/>
    <w:multiLevelType w:val="hybridMultilevel"/>
    <w:tmpl w:val="38B6E690"/>
    <w:lvl w:ilvl="0" w:tplc="D398FB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496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800C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F8B5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D0EC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48BA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D2B7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C45B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CEC1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7020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C6"/>
    <w:rsid w:val="004173C9"/>
    <w:rsid w:val="00463669"/>
    <w:rsid w:val="00861CC6"/>
    <w:rsid w:val="00DE3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CBC1"/>
  <w15:docId w15:val="{B0FCE305-7BF6-4D10-8EF2-B4ECC185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6"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3592</Characters>
  <Application>Microsoft Office Word</Application>
  <DocSecurity>0</DocSecurity>
  <Lines>76</Lines>
  <Paragraphs>48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Gardner</dc:creator>
  <cp:keywords/>
  <cp:lastModifiedBy>Allison Parker</cp:lastModifiedBy>
  <cp:revision>2</cp:revision>
  <dcterms:created xsi:type="dcterms:W3CDTF">2026-04-16T10:17:00Z</dcterms:created>
  <dcterms:modified xsi:type="dcterms:W3CDTF">2026-04-16T10:17:00Z</dcterms:modified>
</cp:coreProperties>
</file>